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493"/>
        <w:gridCol w:w="4855"/>
      </w:tblGrid>
      <w:tr w:rsidR="003679A8" w:rsidRPr="000D2012" w:rsidTr="00C60D25">
        <w:tc>
          <w:tcPr>
            <w:tcW w:w="4493" w:type="dxa"/>
          </w:tcPr>
          <w:p w:rsidR="003679A8" w:rsidRPr="000D2012" w:rsidRDefault="003679A8" w:rsidP="00C60D25">
            <w:pPr>
              <w:pStyle w:val="ConsPlusNormal"/>
              <w:ind w:left="6379" w:firstLine="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5" w:type="dxa"/>
          </w:tcPr>
          <w:p w:rsidR="003679A8" w:rsidRPr="000D2012" w:rsidRDefault="003679A8" w:rsidP="00C60D25">
            <w:pPr>
              <w:pStyle w:val="HTML0"/>
              <w:spacing w:line="240" w:lineRule="exact"/>
              <w:ind w:left="6379" w:firstLine="7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79A8" w:rsidRPr="00BF7CA9" w:rsidRDefault="003679A8" w:rsidP="003679A8">
      <w:pPr>
        <w:shd w:val="clear" w:color="auto" w:fill="FFFFFF"/>
        <w:tabs>
          <w:tab w:val="left" w:pos="5088"/>
        </w:tabs>
        <w:spacing w:after="0" w:line="240" w:lineRule="auto"/>
        <w:ind w:left="6379"/>
        <w:contextualSpacing/>
        <w:rPr>
          <w:rFonts w:ascii="Times New Roman" w:hAnsi="Times New Roman" w:cs="Times New Roman"/>
          <w:spacing w:val="-4"/>
          <w:sz w:val="26"/>
          <w:szCs w:val="26"/>
        </w:rPr>
      </w:pPr>
      <w:r w:rsidRPr="00BF7CA9">
        <w:rPr>
          <w:rFonts w:ascii="Times New Roman" w:hAnsi="Times New Roman" w:cs="Times New Roman"/>
          <w:spacing w:val="-4"/>
          <w:sz w:val="26"/>
          <w:szCs w:val="26"/>
        </w:rPr>
        <w:t xml:space="preserve">Начальнику </w:t>
      </w:r>
    </w:p>
    <w:p w:rsidR="003679A8" w:rsidRPr="00BF7CA9" w:rsidRDefault="003679A8" w:rsidP="003679A8">
      <w:pPr>
        <w:shd w:val="clear" w:color="auto" w:fill="FFFFFF"/>
        <w:tabs>
          <w:tab w:val="left" w:pos="5088"/>
        </w:tabs>
        <w:spacing w:after="0" w:line="240" w:lineRule="auto"/>
        <w:ind w:left="6379"/>
        <w:contextualSpacing/>
        <w:rPr>
          <w:rFonts w:ascii="Times New Roman" w:hAnsi="Times New Roman" w:cs="Times New Roman"/>
          <w:sz w:val="26"/>
          <w:szCs w:val="26"/>
        </w:rPr>
      </w:pPr>
      <w:r w:rsidRPr="00BF7CA9">
        <w:rPr>
          <w:rFonts w:ascii="Times New Roman" w:hAnsi="Times New Roman" w:cs="Times New Roman"/>
          <w:spacing w:val="-4"/>
          <w:sz w:val="26"/>
          <w:szCs w:val="26"/>
        </w:rPr>
        <w:t>КГБУ «</w:t>
      </w:r>
      <w:proofErr w:type="spellStart"/>
      <w:r w:rsidRPr="00BF7CA9">
        <w:rPr>
          <w:rFonts w:ascii="Times New Roman" w:hAnsi="Times New Roman" w:cs="Times New Roman"/>
          <w:spacing w:val="-4"/>
          <w:sz w:val="26"/>
          <w:szCs w:val="26"/>
        </w:rPr>
        <w:t>Госэкспертиза</w:t>
      </w:r>
      <w:proofErr w:type="spellEnd"/>
    </w:p>
    <w:p w:rsidR="003679A8" w:rsidRPr="00BF7CA9" w:rsidRDefault="003679A8" w:rsidP="003679A8">
      <w:pPr>
        <w:shd w:val="clear" w:color="auto" w:fill="FFFFFF"/>
        <w:tabs>
          <w:tab w:val="left" w:pos="5088"/>
        </w:tabs>
        <w:spacing w:after="0" w:line="240" w:lineRule="auto"/>
        <w:ind w:left="6379"/>
        <w:contextualSpacing/>
        <w:rPr>
          <w:rFonts w:ascii="Times New Roman" w:hAnsi="Times New Roman" w:cs="Times New Roman"/>
          <w:spacing w:val="-4"/>
          <w:sz w:val="26"/>
          <w:szCs w:val="26"/>
        </w:rPr>
      </w:pPr>
      <w:r w:rsidRPr="00BF7CA9">
        <w:rPr>
          <w:rFonts w:ascii="Times New Roman" w:hAnsi="Times New Roman" w:cs="Times New Roman"/>
          <w:sz w:val="26"/>
          <w:szCs w:val="26"/>
        </w:rPr>
        <w:t>Хабаровского края»</w:t>
      </w:r>
    </w:p>
    <w:p w:rsidR="003679A8" w:rsidRPr="00BF7CA9" w:rsidRDefault="003679A8" w:rsidP="003679A8">
      <w:pPr>
        <w:shd w:val="clear" w:color="auto" w:fill="FFFFFF"/>
        <w:tabs>
          <w:tab w:val="left" w:pos="5088"/>
        </w:tabs>
        <w:spacing w:after="0" w:line="240" w:lineRule="auto"/>
        <w:ind w:left="6379"/>
        <w:contextualSpacing/>
        <w:rPr>
          <w:rFonts w:ascii="Times New Roman" w:hAnsi="Times New Roman" w:cs="Times New Roman"/>
          <w:spacing w:val="-4"/>
          <w:sz w:val="26"/>
          <w:szCs w:val="26"/>
        </w:rPr>
      </w:pPr>
    </w:p>
    <w:p w:rsidR="003679A8" w:rsidRPr="00BF7CA9" w:rsidRDefault="003679A8" w:rsidP="003679A8">
      <w:pPr>
        <w:shd w:val="clear" w:color="auto" w:fill="FFFFFF"/>
        <w:tabs>
          <w:tab w:val="left" w:pos="5088"/>
        </w:tabs>
        <w:spacing w:after="0" w:line="240" w:lineRule="auto"/>
        <w:ind w:left="6379"/>
        <w:rPr>
          <w:rFonts w:ascii="Times New Roman" w:hAnsi="Times New Roman" w:cs="Times New Roman"/>
          <w:bCs/>
          <w:iCs/>
          <w:spacing w:val="-9"/>
          <w:sz w:val="26"/>
          <w:szCs w:val="26"/>
        </w:rPr>
      </w:pPr>
      <w:r w:rsidRPr="00BF7CA9">
        <w:rPr>
          <w:rFonts w:ascii="Times New Roman" w:hAnsi="Times New Roman" w:cs="Times New Roman"/>
          <w:bCs/>
          <w:iCs/>
          <w:spacing w:val="-9"/>
          <w:sz w:val="26"/>
          <w:szCs w:val="26"/>
        </w:rPr>
        <w:t>Ковалевской</w:t>
      </w:r>
      <w:r w:rsidR="000748F5" w:rsidRPr="00BF7CA9">
        <w:rPr>
          <w:rFonts w:ascii="Times New Roman" w:hAnsi="Times New Roman" w:cs="Times New Roman"/>
          <w:bCs/>
          <w:iCs/>
          <w:spacing w:val="-9"/>
          <w:sz w:val="26"/>
          <w:szCs w:val="26"/>
        </w:rPr>
        <w:t xml:space="preserve"> О.А.</w:t>
      </w:r>
    </w:p>
    <w:p w:rsidR="003679A8" w:rsidRPr="00BF7CA9" w:rsidRDefault="003679A8" w:rsidP="003679A8">
      <w:pPr>
        <w:shd w:val="clear" w:color="auto" w:fill="FFFFFF"/>
        <w:tabs>
          <w:tab w:val="left" w:pos="5088"/>
        </w:tabs>
        <w:spacing w:after="0"/>
        <w:ind w:left="6379"/>
        <w:jc w:val="right"/>
        <w:rPr>
          <w:rFonts w:ascii="Times New Roman" w:hAnsi="Times New Roman" w:cs="Times New Roman"/>
          <w:bCs/>
          <w:iCs/>
          <w:spacing w:val="-9"/>
          <w:sz w:val="26"/>
          <w:szCs w:val="26"/>
        </w:rPr>
      </w:pPr>
    </w:p>
    <w:p w:rsidR="003679A8" w:rsidRPr="00BF7CA9" w:rsidRDefault="003679A8" w:rsidP="003679A8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679A8" w:rsidRPr="00BF7CA9" w:rsidRDefault="003679A8" w:rsidP="003679A8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7CA9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679A8" w:rsidRPr="00BF7CA9" w:rsidRDefault="003679A8" w:rsidP="00367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6"/>
          <w:szCs w:val="26"/>
        </w:rPr>
      </w:pPr>
      <w:r w:rsidRPr="00BF7CA9">
        <w:rPr>
          <w:rFonts w:ascii="Times New Roman" w:hAnsi="Times New Roman" w:cs="Times New Roman"/>
          <w:b/>
          <w:bCs/>
          <w:sz w:val="26"/>
          <w:szCs w:val="26"/>
        </w:rPr>
        <w:t xml:space="preserve">об оказании </w:t>
      </w:r>
      <w:r w:rsidRPr="00BF7CA9">
        <w:rPr>
          <w:rFonts w:ascii="Times New Roman" w:hAnsi="Times New Roman" w:cs="Times New Roman"/>
          <w:b/>
          <w:bCs/>
          <w:spacing w:val="-1"/>
          <w:sz w:val="26"/>
          <w:szCs w:val="26"/>
        </w:rPr>
        <w:t xml:space="preserve">услуг по проведению проверки (экспертной оценки) </w:t>
      </w:r>
    </w:p>
    <w:p w:rsidR="003679A8" w:rsidRPr="00BF7CA9" w:rsidRDefault="003679A8" w:rsidP="003679A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7CA9">
        <w:rPr>
          <w:rFonts w:ascii="Times New Roman" w:hAnsi="Times New Roman" w:cs="Times New Roman"/>
          <w:b/>
          <w:bCs/>
          <w:spacing w:val="-1"/>
          <w:sz w:val="26"/>
          <w:szCs w:val="26"/>
        </w:rPr>
        <w:t>задания на проектирование и обосновывающих материалов</w:t>
      </w:r>
    </w:p>
    <w:p w:rsidR="003679A8" w:rsidRPr="00BF7CA9" w:rsidRDefault="003679A8" w:rsidP="003679A8">
      <w:pPr>
        <w:shd w:val="clear" w:color="auto" w:fill="FFFFFF"/>
        <w:tabs>
          <w:tab w:val="left" w:leader="underscore" w:pos="758"/>
          <w:tab w:val="left" w:leader="underscore" w:pos="541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9543A" w:rsidRPr="00BF7CA9" w:rsidRDefault="0049543A" w:rsidP="00CC1413">
      <w:pPr>
        <w:pStyle w:val="a5"/>
        <w:suppressAutoHyphens/>
        <w:spacing w:after="0"/>
        <w:ind w:left="0" w:firstLine="709"/>
        <w:jc w:val="both"/>
        <w:rPr>
          <w:spacing w:val="-1"/>
          <w:sz w:val="26"/>
          <w:szCs w:val="26"/>
        </w:rPr>
      </w:pPr>
      <w:r w:rsidRPr="00BF7CA9">
        <w:rPr>
          <w:sz w:val="26"/>
          <w:szCs w:val="26"/>
        </w:rPr>
        <w:t>Заявитель</w:t>
      </w:r>
      <w:r w:rsidR="00C95ACB" w:rsidRPr="00BF7CA9">
        <w:rPr>
          <w:sz w:val="26"/>
          <w:szCs w:val="26"/>
        </w:rPr>
        <w:t>,</w:t>
      </w:r>
      <w:r w:rsidRPr="00BF7CA9">
        <w:rPr>
          <w:sz w:val="26"/>
          <w:szCs w:val="26"/>
        </w:rPr>
        <w:t xml:space="preserve"> </w:t>
      </w:r>
      <w:r w:rsidR="00A37A75" w:rsidRPr="00BF7CA9">
        <w:rPr>
          <w:sz w:val="26"/>
          <w:szCs w:val="26"/>
        </w:rPr>
        <w:t>(полное наименование организации)</w:t>
      </w:r>
      <w:r w:rsidRPr="00BF7CA9">
        <w:rPr>
          <w:spacing w:val="-6"/>
          <w:sz w:val="26"/>
          <w:szCs w:val="26"/>
        </w:rPr>
        <w:t xml:space="preserve">, в лице </w:t>
      </w:r>
      <w:r w:rsidRPr="00BF7CA9">
        <w:rPr>
          <w:sz w:val="26"/>
          <w:szCs w:val="26"/>
        </w:rPr>
        <w:t xml:space="preserve">директора Ф.И.О. (родительный падеж), </w:t>
      </w:r>
      <w:r w:rsidRPr="00BF7CA9">
        <w:rPr>
          <w:spacing w:val="-2"/>
          <w:sz w:val="26"/>
          <w:szCs w:val="26"/>
        </w:rPr>
        <w:t xml:space="preserve">действующего на основании </w:t>
      </w:r>
      <w:r w:rsidRPr="00BF7CA9">
        <w:rPr>
          <w:sz w:val="26"/>
          <w:szCs w:val="26"/>
        </w:rPr>
        <w:t xml:space="preserve">Устава (или другой документ), </w:t>
      </w:r>
      <w:r w:rsidRPr="00BF7CA9">
        <w:rPr>
          <w:spacing w:val="-4"/>
          <w:sz w:val="26"/>
          <w:szCs w:val="26"/>
        </w:rPr>
        <w:t xml:space="preserve">просит </w:t>
      </w:r>
      <w:r w:rsidRPr="00BF7CA9">
        <w:rPr>
          <w:bCs/>
          <w:spacing w:val="-1"/>
          <w:sz w:val="26"/>
          <w:szCs w:val="26"/>
        </w:rPr>
        <w:t>оказать услуги по проведению проверки (экспертной оценки) задания на проектирование и обосновывающих материалов к нему в отношении строительства/реконструкции объекта капитального строительства</w:t>
      </w:r>
      <w:proofErr w:type="gramStart"/>
      <w:r w:rsidRPr="00BF7CA9">
        <w:rPr>
          <w:sz w:val="26"/>
          <w:szCs w:val="26"/>
        </w:rPr>
        <w:t>:</w:t>
      </w:r>
      <w:r w:rsidR="001F7A0E" w:rsidRPr="00BF7CA9">
        <w:rPr>
          <w:bCs/>
          <w:spacing w:val="-1"/>
          <w:sz w:val="26"/>
          <w:szCs w:val="26"/>
        </w:rPr>
        <w:fldChar w:fldCharType="begin"/>
      </w:r>
      <w:r w:rsidRPr="00BF7CA9">
        <w:rPr>
          <w:bCs/>
          <w:spacing w:val="-1"/>
          <w:sz w:val="26"/>
          <w:szCs w:val="26"/>
        </w:rPr>
        <w:instrText xml:space="preserve"> DOCVARIABLE  </w:instrText>
      </w:r>
      <w:r w:rsidRPr="00BF7CA9">
        <w:rPr>
          <w:bCs/>
          <w:spacing w:val="-1"/>
          <w:sz w:val="26"/>
          <w:szCs w:val="26"/>
          <w:lang w:val="en-US"/>
        </w:rPr>
        <w:instrText>Obekt</w:instrText>
      </w:r>
      <w:r w:rsidRPr="00BF7CA9">
        <w:rPr>
          <w:bCs/>
          <w:spacing w:val="-1"/>
          <w:sz w:val="26"/>
          <w:szCs w:val="26"/>
        </w:rPr>
        <w:instrText xml:space="preserve"> </w:instrText>
      </w:r>
      <w:r w:rsidR="001F7A0E" w:rsidRPr="00BF7CA9">
        <w:rPr>
          <w:bCs/>
          <w:spacing w:val="-1"/>
          <w:sz w:val="26"/>
          <w:szCs w:val="26"/>
        </w:rPr>
        <w:fldChar w:fldCharType="end"/>
      </w:r>
      <w:r w:rsidRPr="00BF7CA9">
        <w:rPr>
          <w:b/>
          <w:bCs/>
          <w:spacing w:val="-1"/>
          <w:sz w:val="26"/>
          <w:szCs w:val="26"/>
        </w:rPr>
        <w:t xml:space="preserve"> </w:t>
      </w:r>
      <w:r w:rsidRPr="00BF7CA9">
        <w:rPr>
          <w:b/>
          <w:sz w:val="26"/>
          <w:szCs w:val="26"/>
        </w:rPr>
        <w:t>«</w:t>
      </w:r>
      <w:r w:rsidR="00C95ACB" w:rsidRPr="00BF7CA9">
        <w:rPr>
          <w:b/>
          <w:sz w:val="26"/>
          <w:szCs w:val="26"/>
        </w:rPr>
        <w:t>____________</w:t>
      </w:r>
      <w:r w:rsidR="001F7A0E" w:rsidRPr="00BF7CA9">
        <w:rPr>
          <w:bCs/>
          <w:spacing w:val="-1"/>
          <w:sz w:val="26"/>
          <w:szCs w:val="26"/>
        </w:rPr>
        <w:fldChar w:fldCharType="begin"/>
      </w:r>
      <w:r w:rsidRPr="00BF7CA9">
        <w:rPr>
          <w:bCs/>
          <w:spacing w:val="-1"/>
          <w:sz w:val="26"/>
          <w:szCs w:val="26"/>
        </w:rPr>
        <w:instrText xml:space="preserve"> DOCVARIABLE  </w:instrText>
      </w:r>
      <w:r w:rsidRPr="00BF7CA9">
        <w:rPr>
          <w:bCs/>
          <w:spacing w:val="-1"/>
          <w:sz w:val="26"/>
          <w:szCs w:val="26"/>
          <w:lang w:val="en-US"/>
        </w:rPr>
        <w:instrText>Stadiya</w:instrText>
      </w:r>
      <w:r w:rsidRPr="00BF7CA9">
        <w:rPr>
          <w:bCs/>
          <w:spacing w:val="-1"/>
          <w:sz w:val="26"/>
          <w:szCs w:val="26"/>
        </w:rPr>
        <w:instrText xml:space="preserve"> </w:instrText>
      </w:r>
      <w:r w:rsidR="001F7A0E" w:rsidRPr="00BF7CA9">
        <w:rPr>
          <w:bCs/>
          <w:spacing w:val="-1"/>
          <w:sz w:val="26"/>
          <w:szCs w:val="26"/>
        </w:rPr>
        <w:fldChar w:fldCharType="end"/>
      </w:r>
      <w:r w:rsidRPr="00BF7CA9">
        <w:rPr>
          <w:spacing w:val="-1"/>
          <w:sz w:val="26"/>
          <w:szCs w:val="26"/>
        </w:rPr>
        <w:t xml:space="preserve">». </w:t>
      </w:r>
      <w:proofErr w:type="gramEnd"/>
      <w:r w:rsidR="00321024" w:rsidRPr="00BF7CA9">
        <w:rPr>
          <w:spacing w:val="-1"/>
          <w:sz w:val="26"/>
          <w:szCs w:val="26"/>
        </w:rPr>
        <w:t>В рамках национального проекта «____________»</w:t>
      </w:r>
    </w:p>
    <w:p w:rsidR="0049543A" w:rsidRPr="00BF7CA9" w:rsidRDefault="00CC4749" w:rsidP="00CC1413">
      <w:pPr>
        <w:pStyle w:val="a5"/>
        <w:suppressAutoHyphens/>
        <w:spacing w:after="0"/>
        <w:ind w:left="0" w:firstLine="709"/>
        <w:jc w:val="both"/>
        <w:rPr>
          <w:b/>
          <w:spacing w:val="-1"/>
          <w:sz w:val="26"/>
          <w:szCs w:val="26"/>
        </w:rPr>
      </w:pPr>
      <w:r w:rsidRPr="00BF7CA9">
        <w:rPr>
          <w:b/>
          <w:spacing w:val="-1"/>
          <w:sz w:val="26"/>
          <w:szCs w:val="26"/>
        </w:rPr>
        <w:t>Заявление должно содержать:</w:t>
      </w:r>
    </w:p>
    <w:p w:rsidR="00CC4749" w:rsidRPr="00BF7CA9" w:rsidRDefault="00CC4749" w:rsidP="00CC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идентификационные сведения о заявителе (фамилия, имя, отчество (при наличии), страховой номер индивидуального лицевого счета в системе обязательного пенсионного страхования, почтовый адрес, адрес электронной почты (при наличии) застройщика (технического заказчика) - физического лица;</w:t>
      </w:r>
      <w:proofErr w:type="gramEnd"/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фамилия, имя, отчество (при наличии), страховой номер индивидуального лицевого счета в системе обязательного пенсионного страхования, основной государственный регистрационный номер, почтовый адрес, адрес электронной почты (при наличии) застройщика (технического заказчика) - индивидуального предпринимателя; полное наименование, идентификационный номер налогоплательщика, основной государственный регистрационный номер, код причины постановки на учет в налоговом органе, место нахождения и адрес, адрес электронной почты (при</w:t>
      </w:r>
      <w:proofErr w:type="gramEnd"/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наличии) застройщика - юридического лица, органа государственной власти, иного государственного органа, органа местного самоуправления,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CC4749" w:rsidRPr="00BF7CA9" w:rsidRDefault="00CC4749" w:rsidP="00CC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идентификационные сведения об объекте капитального строительства, строительство (реконструкция) которого предусматривается в задании на проектирование (наименование объекта предполагаемого строительства (реконструкции), сведения о функциональном назначении объекта капитального строительства, почтовый (строительный) адрес объекта капитального строительства, технико-экономические показатели объекта капитального строительства (площадь, объем, протяженность, количество этажей, производственная мощность и другие), кадастровый номер земельного участка (земельных участков), в пределах которого расположен или планируется расположение объекта</w:t>
      </w:r>
      <w:proofErr w:type="gramEnd"/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капитального строительства, не являющегося линейным объектом (номер и дата утверждения градостроительного плана земельного участка и (или) документации по планировке территории) (при необходимости);</w:t>
      </w:r>
    </w:p>
    <w:p w:rsidR="00CC4749" w:rsidRPr="00BF7CA9" w:rsidRDefault="00CC4749" w:rsidP="00CC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сведения об источнике финансирования (указывается соответствующий бюджет бюджетной системы Российской Федерации в соответствии со </w:t>
      </w:r>
      <w:hyperlink r:id="rId7" w:history="1">
        <w:r w:rsidRPr="00BF7CA9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статьей 10</w:t>
        </w:r>
      </w:hyperlink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Бюджетного кодекса Российской Федерации) и размере финансирования (в процентном отношении к полной стоимости проекта).</w:t>
      </w:r>
    </w:p>
    <w:p w:rsidR="00CC1413" w:rsidRPr="00BF7CA9" w:rsidRDefault="00CC1413" w:rsidP="00CC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980657" w:rsidRPr="00BF7CA9" w:rsidRDefault="00CC4749" w:rsidP="00CC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 заявлению </w:t>
      </w:r>
      <w:r w:rsidR="00391423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прилагается</w:t>
      </w: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80657" w:rsidRPr="00BF7CA9" w:rsidRDefault="00980657" w:rsidP="009806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1. П</w:t>
      </w:r>
      <w:r w:rsidR="00CC4749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роект задания на проектирование</w:t>
      </w:r>
    </w:p>
    <w:p w:rsidR="00980657" w:rsidRPr="00BF7CA9" w:rsidRDefault="00980657" w:rsidP="0098065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2. П</w:t>
      </w:r>
      <w:r w:rsidR="00CC4749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ояснительн</w:t>
      </w:r>
      <w:r w:rsidR="00391423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ая</w:t>
      </w:r>
      <w:r w:rsidR="00CC4749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записк</w:t>
      </w:r>
      <w:r w:rsidR="00391423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а</w:t>
      </w: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CC4749" w:rsidRPr="00BF7CA9" w:rsidRDefault="00980657" w:rsidP="00CC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3.</w:t>
      </w:r>
      <w:r w:rsidR="00EF070B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О</w:t>
      </w:r>
      <w:r w:rsidR="00CC4749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тчетная документация о выполнении инженерных изысканий (при наличии);</w:t>
      </w:r>
    </w:p>
    <w:p w:rsidR="00CC4749" w:rsidRPr="00BF7CA9" w:rsidRDefault="00980657" w:rsidP="00CC14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4.</w:t>
      </w:r>
      <w:r w:rsidR="00EF070B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Г</w:t>
      </w:r>
      <w:r w:rsidR="00CC4749" w:rsidRPr="00BF7CA9">
        <w:rPr>
          <w:rFonts w:ascii="Times New Roman" w:eastAsiaTheme="minorHAnsi" w:hAnsi="Times New Roman" w:cs="Times New Roman"/>
          <w:sz w:val="26"/>
          <w:szCs w:val="26"/>
          <w:lang w:eastAsia="en-US"/>
        </w:rPr>
        <w:t>радостроительный план земельного участка, на котором планируется размещение объекта капитального строительства (земельных участков - в случае если предлагается несколько вариантов размещения объекта капитального строительства), или проект планировки территории и проект межевания территории в случае строительства линейного объекта (при наличии).</w:t>
      </w:r>
    </w:p>
    <w:p w:rsidR="00CC4749" w:rsidRPr="00BF7CA9" w:rsidRDefault="00CC4749" w:rsidP="00CC1413">
      <w:pPr>
        <w:pStyle w:val="a5"/>
        <w:suppressAutoHyphens/>
        <w:spacing w:after="0"/>
        <w:ind w:left="0" w:firstLine="709"/>
        <w:jc w:val="both"/>
        <w:rPr>
          <w:spacing w:val="-1"/>
          <w:sz w:val="26"/>
          <w:szCs w:val="26"/>
        </w:rPr>
      </w:pPr>
    </w:p>
    <w:p w:rsidR="003679A8" w:rsidRDefault="007806A6" w:rsidP="00CC1413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10"/>
          <w:sz w:val="26"/>
          <w:szCs w:val="26"/>
        </w:rPr>
        <w:t>Реквизиты заявителя:</w:t>
      </w:r>
    </w:p>
    <w:p w:rsidR="007806A6" w:rsidRPr="007806A6" w:rsidRDefault="007806A6" w:rsidP="00CC1413">
      <w:pPr>
        <w:shd w:val="clear" w:color="auto" w:fill="FFFFFF"/>
        <w:spacing w:after="0" w:line="360" w:lineRule="exact"/>
        <w:ind w:firstLine="709"/>
        <w:rPr>
          <w:rFonts w:ascii="Times New Roman" w:hAnsi="Times New Roman" w:cs="Times New Roman"/>
          <w:bCs/>
          <w:spacing w:val="-10"/>
          <w:sz w:val="26"/>
          <w:szCs w:val="26"/>
        </w:rPr>
      </w:pPr>
    </w:p>
    <w:p w:rsidR="003679A8" w:rsidRPr="00BF7CA9" w:rsidRDefault="003679A8" w:rsidP="003679A8">
      <w:pPr>
        <w:shd w:val="clear" w:color="auto" w:fill="FFFFFF"/>
        <w:spacing w:after="0" w:line="360" w:lineRule="exact"/>
        <w:rPr>
          <w:rFonts w:ascii="Times New Roman" w:hAnsi="Times New Roman" w:cs="Times New Roman"/>
          <w:b/>
          <w:bCs/>
          <w:spacing w:val="-10"/>
          <w:sz w:val="26"/>
          <w:szCs w:val="26"/>
        </w:rPr>
      </w:pPr>
    </w:p>
    <w:p w:rsidR="003679A8" w:rsidRPr="00BF7CA9" w:rsidRDefault="003679A8" w:rsidP="003679A8">
      <w:pPr>
        <w:shd w:val="clear" w:color="auto" w:fill="FFFFFF"/>
        <w:tabs>
          <w:tab w:val="left" w:pos="7797"/>
        </w:tabs>
        <w:spacing w:after="0" w:line="360" w:lineRule="exact"/>
        <w:rPr>
          <w:rFonts w:ascii="Times New Roman" w:hAnsi="Times New Roman" w:cs="Times New Roman"/>
          <w:bCs/>
          <w:spacing w:val="-10"/>
          <w:sz w:val="26"/>
          <w:szCs w:val="26"/>
        </w:rPr>
      </w:pPr>
      <w:r w:rsidRPr="00BF7CA9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Директор </w:t>
      </w:r>
      <w:r w:rsidRPr="00BF7CA9">
        <w:rPr>
          <w:rFonts w:ascii="Times New Roman" w:hAnsi="Times New Roman" w:cs="Times New Roman"/>
          <w:bCs/>
          <w:spacing w:val="-10"/>
          <w:sz w:val="26"/>
          <w:szCs w:val="26"/>
        </w:rPr>
        <w:tab/>
      </w:r>
    </w:p>
    <w:p w:rsidR="003679A8" w:rsidRPr="00BF7CA9" w:rsidRDefault="003679A8" w:rsidP="003679A8">
      <w:pPr>
        <w:shd w:val="clear" w:color="auto" w:fill="FFFFFF"/>
        <w:spacing w:after="0" w:line="360" w:lineRule="exact"/>
        <w:ind w:firstLine="4820"/>
        <w:rPr>
          <w:rFonts w:ascii="Times New Roman" w:hAnsi="Times New Roman" w:cs="Times New Roman"/>
          <w:sz w:val="26"/>
          <w:szCs w:val="26"/>
        </w:rPr>
      </w:pPr>
      <w:r w:rsidRPr="00BF7CA9">
        <w:rPr>
          <w:rFonts w:ascii="Times New Roman" w:hAnsi="Times New Roman" w:cs="Times New Roman"/>
          <w:sz w:val="26"/>
          <w:szCs w:val="26"/>
        </w:rPr>
        <w:t>МП</w:t>
      </w:r>
    </w:p>
    <w:p w:rsidR="003679A8" w:rsidRDefault="003679A8" w:rsidP="003679A8">
      <w:pPr>
        <w:shd w:val="clear" w:color="auto" w:fill="FFFFFF"/>
        <w:spacing w:after="0" w:line="360" w:lineRule="exact"/>
        <w:rPr>
          <w:rFonts w:ascii="Times New Roman" w:hAnsi="Times New Roman"/>
          <w:sz w:val="20"/>
          <w:szCs w:val="20"/>
        </w:rPr>
      </w:pPr>
    </w:p>
    <w:p w:rsidR="003679A8" w:rsidRDefault="003679A8" w:rsidP="003679A8">
      <w:pPr>
        <w:shd w:val="clear" w:color="auto" w:fill="FFFFFF"/>
        <w:spacing w:after="0" w:line="36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</w:t>
      </w:r>
      <w:r w:rsidRPr="000D2012">
        <w:rPr>
          <w:rFonts w:ascii="Times New Roman" w:hAnsi="Times New Roman"/>
          <w:sz w:val="20"/>
          <w:szCs w:val="20"/>
        </w:rPr>
        <w:t xml:space="preserve">, </w:t>
      </w:r>
    </w:p>
    <w:p w:rsidR="003679A8" w:rsidRPr="000D2012" w:rsidRDefault="003679A8" w:rsidP="003679A8">
      <w:pPr>
        <w:shd w:val="clear" w:color="auto" w:fill="FFFFFF"/>
        <w:spacing w:after="0" w:line="360" w:lineRule="exact"/>
        <w:rPr>
          <w:rFonts w:ascii="Times New Roman" w:hAnsi="Times New Roman" w:cs="Times New Roman"/>
          <w:sz w:val="20"/>
          <w:szCs w:val="20"/>
        </w:rPr>
      </w:pPr>
      <w:r w:rsidRPr="000D2012">
        <w:rPr>
          <w:rFonts w:ascii="Times New Roman" w:hAnsi="Times New Roman"/>
          <w:sz w:val="20"/>
          <w:szCs w:val="20"/>
        </w:rPr>
        <w:t xml:space="preserve">8() </w:t>
      </w:r>
      <w:bookmarkStart w:id="0" w:name="_GoBack"/>
      <w:bookmarkEnd w:id="0"/>
    </w:p>
    <w:p w:rsidR="003679A8" w:rsidRDefault="003679A8" w:rsidP="003679A8"/>
    <w:p w:rsidR="00FA75C2" w:rsidRDefault="005D2F55"/>
    <w:sectPr w:rsidR="00FA75C2" w:rsidSect="00375159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F55" w:rsidRDefault="005D2F55" w:rsidP="008A0EC4">
      <w:pPr>
        <w:spacing w:after="0" w:line="240" w:lineRule="auto"/>
      </w:pPr>
      <w:r>
        <w:separator/>
      </w:r>
    </w:p>
  </w:endnote>
  <w:endnote w:type="continuationSeparator" w:id="0">
    <w:p w:rsidR="005D2F55" w:rsidRDefault="005D2F55" w:rsidP="008A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F55" w:rsidRDefault="005D2F55" w:rsidP="008A0EC4">
      <w:pPr>
        <w:spacing w:after="0" w:line="240" w:lineRule="auto"/>
      </w:pPr>
      <w:r>
        <w:separator/>
      </w:r>
    </w:p>
  </w:footnote>
  <w:footnote w:type="continuationSeparator" w:id="0">
    <w:p w:rsidR="005D2F55" w:rsidRDefault="005D2F55" w:rsidP="008A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408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F75A0" w:rsidRPr="00C0760D" w:rsidRDefault="001F7A0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760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86056" w:rsidRPr="00C0760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06A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0760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F75A0" w:rsidRDefault="005D2F5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16360"/>
    <w:multiLevelType w:val="hybridMultilevel"/>
    <w:tmpl w:val="9D2AD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956A85"/>
    <w:multiLevelType w:val="hybridMultilevel"/>
    <w:tmpl w:val="E08851D4"/>
    <w:lvl w:ilvl="0" w:tplc="460A7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9A8"/>
    <w:rsid w:val="00016C91"/>
    <w:rsid w:val="000748F5"/>
    <w:rsid w:val="00083D1C"/>
    <w:rsid w:val="0016036B"/>
    <w:rsid w:val="00172CB3"/>
    <w:rsid w:val="001F7A0E"/>
    <w:rsid w:val="00321024"/>
    <w:rsid w:val="003679A8"/>
    <w:rsid w:val="00375159"/>
    <w:rsid w:val="00391423"/>
    <w:rsid w:val="0049543A"/>
    <w:rsid w:val="005D2F55"/>
    <w:rsid w:val="007806A6"/>
    <w:rsid w:val="007B57E3"/>
    <w:rsid w:val="008A0EC4"/>
    <w:rsid w:val="00980657"/>
    <w:rsid w:val="00986056"/>
    <w:rsid w:val="00A37A75"/>
    <w:rsid w:val="00A77992"/>
    <w:rsid w:val="00B54967"/>
    <w:rsid w:val="00BB549B"/>
    <w:rsid w:val="00BF7CA9"/>
    <w:rsid w:val="00C95ACB"/>
    <w:rsid w:val="00CC1413"/>
    <w:rsid w:val="00CC4749"/>
    <w:rsid w:val="00D04922"/>
    <w:rsid w:val="00D2746D"/>
    <w:rsid w:val="00EF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79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3679A8"/>
    <w:rPr>
      <w:rFonts w:ascii="Arial" w:eastAsia="Times New Roman" w:hAnsi="Arial" w:cs="Arial"/>
      <w:lang w:eastAsia="ru-RU"/>
    </w:rPr>
  </w:style>
  <w:style w:type="character" w:customStyle="1" w:styleId="HTML">
    <w:name w:val="Стандартный HTML Знак"/>
    <w:link w:val="HTML0"/>
    <w:locked/>
    <w:rsid w:val="003679A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679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679A8"/>
    <w:rPr>
      <w:rFonts w:ascii="Consolas" w:eastAsiaTheme="minorEastAsia" w:hAnsi="Consolas" w:cs="Consolas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79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9A8"/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3679A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679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679A8"/>
    <w:rPr>
      <w:color w:val="0000FF" w:themeColor="hyperlink"/>
      <w:u w:val="single"/>
    </w:rPr>
  </w:style>
  <w:style w:type="paragraph" w:customStyle="1" w:styleId="ConsPlusNonformat">
    <w:name w:val="ConsPlusNonformat"/>
    <w:rsid w:val="003679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rsid w:val="003679A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</w:rPr>
  </w:style>
  <w:style w:type="character" w:customStyle="1" w:styleId="2">
    <w:name w:val="Основной текст (2)_"/>
    <w:basedOn w:val="a0"/>
    <w:link w:val="20"/>
    <w:rsid w:val="003679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679A8"/>
    <w:pPr>
      <w:widowControl w:val="0"/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8">
    <w:name w:val="List Paragraph"/>
    <w:basedOn w:val="a"/>
    <w:uiPriority w:val="34"/>
    <w:qFormat/>
    <w:rsid w:val="00980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477BBD4F85117953C574828E755AD774CF3A5C0AFDE781828F445663BA5A5812281E450C54162E04F7466D7D42D6B31B179A8068p8k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KovalevskayaOA</dc:creator>
  <cp:lastModifiedBy>KovalevskayaOA</cp:lastModifiedBy>
  <cp:revision>20</cp:revision>
  <dcterms:created xsi:type="dcterms:W3CDTF">2020-08-03T03:17:00Z</dcterms:created>
  <dcterms:modified xsi:type="dcterms:W3CDTF">2020-08-04T02:57:00Z</dcterms:modified>
</cp:coreProperties>
</file>